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03" w:rsidRPr="00D65F03" w:rsidRDefault="00D65F03" w:rsidP="00D65F03">
      <w:pPr>
        <w:pStyle w:val="Balk2"/>
        <w:jc w:val="both"/>
      </w:pPr>
      <w:bookmarkStart w:id="0" w:name="_GoBack"/>
      <w:bookmarkEnd w:id="0"/>
      <w:r w:rsidRPr="00D65F03">
        <w:t>Memur Görev Tanımı</w:t>
      </w:r>
    </w:p>
    <w:p w:rsidR="00D65F03" w:rsidRPr="00D65F03" w:rsidRDefault="00D65F03" w:rsidP="00D65F03">
      <w:pPr>
        <w:jc w:val="both"/>
      </w:pPr>
      <w:r w:rsidRPr="00D65F03">
        <w:rPr>
          <w:b/>
          <w:bCs/>
        </w:rPr>
        <w:t xml:space="preserve">GÖREVIN </w:t>
      </w:r>
      <w:proofErr w:type="gramStart"/>
      <w:r w:rsidRPr="00D65F03">
        <w:rPr>
          <w:b/>
          <w:bCs/>
        </w:rPr>
        <w:t>ADI</w:t>
      </w:r>
      <w:r>
        <w:rPr>
          <w:b/>
          <w:bCs/>
        </w:rPr>
        <w:t xml:space="preserve">           </w:t>
      </w:r>
      <w:r w:rsidRPr="00D65F03">
        <w:rPr>
          <w:b/>
          <w:bCs/>
        </w:rPr>
        <w:t xml:space="preserve"> :</w:t>
      </w:r>
      <w:r w:rsidRPr="00D65F03">
        <w:t> Memur</w:t>
      </w:r>
      <w:proofErr w:type="gramEnd"/>
    </w:p>
    <w:p w:rsidR="00D65F03" w:rsidRPr="00D65F03" w:rsidRDefault="00D65F03" w:rsidP="00D65F03">
      <w:pPr>
        <w:jc w:val="both"/>
      </w:pPr>
      <w:r w:rsidRPr="00D65F03">
        <w:rPr>
          <w:b/>
          <w:bCs/>
        </w:rPr>
        <w:t xml:space="preserve">GÖREVIN </w:t>
      </w:r>
      <w:proofErr w:type="gramStart"/>
      <w:r w:rsidRPr="00D65F03">
        <w:rPr>
          <w:b/>
          <w:bCs/>
        </w:rPr>
        <w:t>KAPSAMI :</w:t>
      </w:r>
      <w:r w:rsidRPr="00D65F03">
        <w:t> Meslek</w:t>
      </w:r>
      <w:proofErr w:type="gramEnd"/>
      <w:r w:rsidRPr="00D65F03">
        <w:t xml:space="preserve"> Yüksekokulu</w:t>
      </w:r>
    </w:p>
    <w:p w:rsidR="00D65F03" w:rsidRPr="00D65F03" w:rsidRDefault="00D65F03" w:rsidP="00D65F03">
      <w:pPr>
        <w:jc w:val="both"/>
      </w:pPr>
      <w:r w:rsidRPr="00D65F03">
        <w:rPr>
          <w:b/>
          <w:bCs/>
        </w:rPr>
        <w:t>GÖREVIN KISA TANIMI</w:t>
      </w:r>
    </w:p>
    <w:p w:rsidR="00D65F03" w:rsidRPr="00D65F03" w:rsidRDefault="00D65F03" w:rsidP="00D65F03">
      <w:pPr>
        <w:jc w:val="both"/>
      </w:pPr>
      <w:r>
        <w:t>Muğla Sıtkı Koçman</w:t>
      </w:r>
      <w:r w:rsidRPr="00D65F03">
        <w:t xml:space="preserve"> Üniversitesi üst yönetimi tarafından belirlenen amaç ve ilkelere uygun olarak; Meslek Yüksekokulunun gerekli tüm faaliyetlerinin alanıyla ilgili mevzuata uygun olarak yürütülmesi amacıyla büro işlerini yapar.</w:t>
      </w:r>
    </w:p>
    <w:p w:rsidR="00D65F03" w:rsidRPr="00D65F03" w:rsidRDefault="00D65F03" w:rsidP="00D65F03">
      <w:pPr>
        <w:jc w:val="both"/>
      </w:pPr>
      <w:r w:rsidRPr="00D65F03">
        <w:rPr>
          <w:b/>
          <w:bCs/>
        </w:rPr>
        <w:t>GÖREV ve SORUMLULUKLARI </w:t>
      </w:r>
    </w:p>
    <w:p w:rsidR="00D65F03" w:rsidRPr="00D65F03" w:rsidRDefault="00D65F03" w:rsidP="00D65F03">
      <w:pPr>
        <w:jc w:val="both"/>
      </w:pPr>
      <w:r w:rsidRPr="00D65F03">
        <w:t>*İstihdam edildiği birimin hizmet alanına giren konularda kendisine verilen görevleri kanun, tüzük, yönetmelik ve diğer mevzuat hükümleri çerçevesinde yürütmek.</w:t>
      </w:r>
    </w:p>
    <w:p w:rsidR="00D65F03" w:rsidRPr="00D65F03" w:rsidRDefault="00D65F03" w:rsidP="00D65F03">
      <w:pPr>
        <w:jc w:val="both"/>
      </w:pPr>
      <w:r w:rsidRPr="00D65F03">
        <w:t>*Birime gelen her türlü evrak ve dokümanları mevzuata uygun olarak kaydetmek, dosyalamak, çoğaltmak, tasnif etmek, arşivlemek,</w:t>
      </w:r>
    </w:p>
    <w:p w:rsidR="00D65F03" w:rsidRPr="00D65F03" w:rsidRDefault="00D65F03" w:rsidP="00D65F03">
      <w:pPr>
        <w:jc w:val="both"/>
      </w:pPr>
      <w:r w:rsidRPr="00D65F03">
        <w:t>*Birimden çıkan her türlü yazı ve dokümanı dağıtıma hazırlamak,</w:t>
      </w:r>
    </w:p>
    <w:p w:rsidR="00D65F03" w:rsidRPr="00D65F03" w:rsidRDefault="00D65F03" w:rsidP="00D65F03">
      <w:pPr>
        <w:jc w:val="both"/>
      </w:pPr>
      <w:r w:rsidRPr="00D65F03">
        <w:t>*Büro hizmetlerinde çalışan diğer personelle iş birliği içerisinde olmak,</w:t>
      </w:r>
    </w:p>
    <w:p w:rsidR="00D65F03" w:rsidRPr="00D65F03" w:rsidRDefault="00D65F03" w:rsidP="00D65F03">
      <w:pPr>
        <w:jc w:val="both"/>
      </w:pPr>
      <w:r w:rsidRPr="00D65F03">
        <w:t>*Amirlerince verilen diğer benzeri görevleri yapmak.</w:t>
      </w:r>
    </w:p>
    <w:p w:rsidR="00D65F03" w:rsidRPr="00D65F03" w:rsidRDefault="00D65F03" w:rsidP="00D65F03">
      <w:pPr>
        <w:jc w:val="both"/>
      </w:pPr>
      <w:r w:rsidRPr="00D65F03">
        <w:rPr>
          <w:b/>
          <w:bCs/>
        </w:rPr>
        <w:t>YETKİLERI</w:t>
      </w:r>
    </w:p>
    <w:p w:rsidR="00D65F03" w:rsidRPr="00D65F03" w:rsidRDefault="00D65F03" w:rsidP="00D65F03">
      <w:pPr>
        <w:jc w:val="both"/>
      </w:pPr>
      <w:r w:rsidRPr="00D65F03">
        <w:t>*Yukarıda belirtilen görev ve sorumlulukları gerçekleştirme yetkisine sahip olmak.</w:t>
      </w:r>
    </w:p>
    <w:p w:rsidR="00D65F03" w:rsidRPr="00D65F03" w:rsidRDefault="00D65F03" w:rsidP="00D65F03">
      <w:pPr>
        <w:jc w:val="both"/>
      </w:pPr>
      <w:proofErr w:type="gramStart"/>
      <w:r w:rsidRPr="00D65F03">
        <w:t>*Faaliyetlerinin gerektirdiği her türlü araç, gereç ve malzemeyi kullanabilmek.</w:t>
      </w:r>
      <w:proofErr w:type="gramEnd"/>
    </w:p>
    <w:p w:rsidR="00D65F03" w:rsidRPr="00D65F03" w:rsidRDefault="00D65F03" w:rsidP="00D65F03">
      <w:pPr>
        <w:jc w:val="both"/>
      </w:pPr>
      <w:r w:rsidRPr="00D65F03">
        <w:rPr>
          <w:b/>
          <w:bCs/>
        </w:rPr>
        <w:t>EN YAKIN YÖNETICISI</w:t>
      </w:r>
    </w:p>
    <w:p w:rsidR="00D65F03" w:rsidRPr="00D65F03" w:rsidRDefault="00D65F03" w:rsidP="00D65F03">
      <w:pPr>
        <w:jc w:val="both"/>
      </w:pPr>
      <w:r w:rsidRPr="00D65F03">
        <w:t>Şef</w:t>
      </w:r>
    </w:p>
    <w:p w:rsidR="00D65F03" w:rsidRPr="00D65F03" w:rsidRDefault="00D65F03" w:rsidP="00D65F03">
      <w:pPr>
        <w:jc w:val="both"/>
      </w:pPr>
      <w:r w:rsidRPr="00D65F03">
        <w:rPr>
          <w:b/>
          <w:bCs/>
        </w:rPr>
        <w:t>BU İŞTE ÇALIŞANDA ARANAN NİTELİKLER</w:t>
      </w:r>
    </w:p>
    <w:p w:rsidR="00D65F03" w:rsidRPr="00D65F03" w:rsidRDefault="00D65F03" w:rsidP="00D65F03">
      <w:pPr>
        <w:jc w:val="both"/>
      </w:pPr>
      <w:r w:rsidRPr="00D65F03">
        <w:t>* 657 Sayılı Devlet Memurları Kanun’unda belirtilen genel niteliklere sahip olmak.</w:t>
      </w:r>
    </w:p>
    <w:p w:rsidR="00D65F03" w:rsidRPr="00D65F03" w:rsidRDefault="00D65F03" w:rsidP="00D65F03">
      <w:pPr>
        <w:jc w:val="both"/>
      </w:pPr>
      <w:r w:rsidRPr="00D65F03">
        <w:t>* En az lise veya dengi okul mezunu olmak.</w:t>
      </w:r>
    </w:p>
    <w:p w:rsidR="00D65F03" w:rsidRPr="00D65F03" w:rsidRDefault="00D65F03" w:rsidP="00D65F03">
      <w:pPr>
        <w:jc w:val="both"/>
      </w:pPr>
      <w:r w:rsidRPr="00D65F03">
        <w:t>* Personel işlemleri ile ilgili mevzuatı bilmek.</w:t>
      </w:r>
    </w:p>
    <w:p w:rsidR="00D65F03" w:rsidRPr="00D65F03" w:rsidRDefault="00D65F03" w:rsidP="00D65F03">
      <w:pPr>
        <w:jc w:val="both"/>
      </w:pPr>
      <w:r w:rsidRPr="00D65F03">
        <w:t>* Görevini gereği gibi yerine getirebilmek için gerekli iş deneyimine sahip olmak</w:t>
      </w:r>
    </w:p>
    <w:p w:rsidR="00D65F03" w:rsidRPr="00D65F03" w:rsidRDefault="00D65F03" w:rsidP="00D65F03">
      <w:pPr>
        <w:jc w:val="both"/>
      </w:pPr>
      <w:r w:rsidRPr="00D65F03">
        <w:rPr>
          <w:b/>
          <w:bCs/>
        </w:rPr>
        <w:t>SORUMLULUK</w:t>
      </w:r>
    </w:p>
    <w:p w:rsidR="00D65F03" w:rsidRPr="00D65F03" w:rsidRDefault="00D65F03" w:rsidP="00D65F03">
      <w:pPr>
        <w:jc w:val="both"/>
      </w:pPr>
      <w:r w:rsidRPr="00D65F03">
        <w:t>Memur, yukarıda yazılı olan bütün bu görevleri kanunlara ve yönetmeliklere uygun olarak yerine getirirken,</w:t>
      </w:r>
      <w:r>
        <w:t xml:space="preserve"> </w:t>
      </w:r>
      <w:r w:rsidRPr="00D65F03">
        <w:t>Şef, Meslek Yüksekokulu Sekreterine, Müdür Yardımcısı ve Müdüre karşı sorumludur.</w:t>
      </w:r>
    </w:p>
    <w:p w:rsidR="00D65F03" w:rsidRPr="00D65F03" w:rsidRDefault="00D65F03" w:rsidP="00D65F03">
      <w:pPr>
        <w:jc w:val="both"/>
      </w:pPr>
      <w:r w:rsidRPr="00D65F03">
        <w:t> </w:t>
      </w:r>
    </w:p>
    <w:p w:rsidR="007D1BCC" w:rsidRDefault="007D1BCC" w:rsidP="00D65F03">
      <w:pPr>
        <w:jc w:val="both"/>
      </w:pPr>
    </w:p>
    <w:sectPr w:rsidR="007D1BCC" w:rsidSect="00994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03"/>
    <w:rsid w:val="007D1BCC"/>
    <w:rsid w:val="00994E52"/>
    <w:rsid w:val="00D6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65F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65F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65F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65F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exper</cp:lastModifiedBy>
  <cp:revision>2</cp:revision>
  <dcterms:created xsi:type="dcterms:W3CDTF">2019-03-22T11:25:00Z</dcterms:created>
  <dcterms:modified xsi:type="dcterms:W3CDTF">2019-07-18T11:36:00Z</dcterms:modified>
</cp:coreProperties>
</file>